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4991" w14:textId="6EDD6752" w:rsidR="00356A8D" w:rsidRDefault="00BF5C45" w:rsidP="00356A8D">
      <w:pPr>
        <w:rPr>
          <w:b/>
          <w:bCs/>
        </w:rPr>
      </w:pPr>
      <w:r>
        <w:rPr>
          <w:b/>
          <w:bCs/>
        </w:rPr>
        <w:t>TROŠKOVNIK</w:t>
      </w:r>
    </w:p>
    <w:p w14:paraId="0D7E0D02" w14:textId="29B893E9" w:rsidR="00BF5C45" w:rsidRDefault="00BF5C45" w:rsidP="00356A8D">
      <w:pPr>
        <w:rPr>
          <w:b/>
          <w:bCs/>
        </w:rPr>
      </w:pPr>
      <w:r>
        <w:rPr>
          <w:b/>
          <w:bCs/>
        </w:rPr>
        <w:t xml:space="preserve">EV.BROJ NABAVE: </w:t>
      </w:r>
      <w:r w:rsidR="00E910B3">
        <w:rPr>
          <w:b/>
          <w:bCs/>
        </w:rPr>
        <w:t>63</w:t>
      </w:r>
      <w:r>
        <w:rPr>
          <w:b/>
          <w:bCs/>
        </w:rPr>
        <w:t>-MV-202</w:t>
      </w:r>
      <w:r w:rsidR="00E910B3">
        <w:rPr>
          <w:b/>
          <w:bCs/>
        </w:rPr>
        <w:t>6</w:t>
      </w:r>
    </w:p>
    <w:p w14:paraId="662656E6" w14:textId="790277D0" w:rsidR="00356A8D" w:rsidRPr="00356A8D" w:rsidRDefault="00356A8D" w:rsidP="00356A8D">
      <w:pPr>
        <w:rPr>
          <w:b/>
          <w:bCs/>
        </w:rPr>
      </w:pPr>
    </w:p>
    <w:p w14:paraId="67E09A08" w14:textId="13348C05" w:rsidR="00356A8D" w:rsidRPr="00356A8D" w:rsidRDefault="00032271" w:rsidP="00032271">
      <w:pPr>
        <w:pStyle w:val="ListParagraph"/>
        <w:numPr>
          <w:ilvl w:val="0"/>
          <w:numId w:val="18"/>
        </w:numPr>
        <w:jc w:val="both"/>
      </w:pPr>
      <w:r w:rsidRPr="00032271">
        <w:rPr>
          <w:b/>
          <w:bCs/>
        </w:rPr>
        <w:t>Opis</w:t>
      </w:r>
      <w:r>
        <w:t>:</w:t>
      </w:r>
      <w:r w:rsidR="00356A8D" w:rsidRPr="00356A8D">
        <w:t xml:space="preserve"> </w:t>
      </w:r>
      <w:r>
        <w:t xml:space="preserve">Predmet nabave </w:t>
      </w:r>
      <w:r w:rsidR="00356A8D" w:rsidRPr="00356A8D">
        <w:t>definira aktivnosti biomonitoringa i uzorkovanja morskog sedimenta na području utjecaja brodogradilišta i rafinerije nafte. Cilj  je ispitivanje kvalitete mora i sedimenta na definiranim lokacijama, uz primjenu suvremene opreme i metodologije, uključujući brodicu</w:t>
      </w:r>
      <w:r w:rsidR="007C526B">
        <w:t xml:space="preserve"> sa svom potrebnom opremom.</w:t>
      </w:r>
    </w:p>
    <w:p w14:paraId="22733693" w14:textId="77777777" w:rsidR="00356A8D" w:rsidRDefault="00356A8D" w:rsidP="00356A8D">
      <w:pPr>
        <w:rPr>
          <w:b/>
          <w:bCs/>
        </w:rPr>
      </w:pPr>
    </w:p>
    <w:p w14:paraId="2E821500" w14:textId="26443A09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2. Lokacije i aktivnosti</w:t>
      </w:r>
    </w:p>
    <w:p w14:paraId="0428A501" w14:textId="77777777" w:rsidR="00356A8D" w:rsidRDefault="00356A8D" w:rsidP="00356A8D">
      <w:pPr>
        <w:rPr>
          <w:b/>
          <w:bCs/>
        </w:rPr>
      </w:pPr>
    </w:p>
    <w:p w14:paraId="4F6C70A6" w14:textId="225DD106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2.1. Biomonitoring</w:t>
      </w:r>
    </w:p>
    <w:p w14:paraId="0E2A6D5E" w14:textId="77777777" w:rsidR="00356A8D" w:rsidRPr="00356A8D" w:rsidRDefault="00356A8D" w:rsidP="00356A8D">
      <w:pPr>
        <w:jc w:val="both"/>
      </w:pPr>
      <w:r w:rsidRPr="00356A8D">
        <w:t>Biomonitoring se provodi jednom godišnje u razdoblju maksimalnog razvoja biljne komponente životne zajednice na sljedećim transektima:</w:t>
      </w:r>
    </w:p>
    <w:p w14:paraId="0CB2798E" w14:textId="77777777" w:rsidR="00356A8D" w:rsidRPr="00356A8D" w:rsidRDefault="00356A8D" w:rsidP="00356A8D">
      <w:pPr>
        <w:numPr>
          <w:ilvl w:val="0"/>
          <w:numId w:val="1"/>
        </w:numPr>
      </w:pPr>
      <w:r w:rsidRPr="00356A8D">
        <w:rPr>
          <w:b/>
          <w:bCs/>
        </w:rPr>
        <w:t>VK 1: Sjeverozapadni dio ulaza u uvalu Martinšćica</w:t>
      </w:r>
      <w:r w:rsidRPr="00356A8D">
        <w:br/>
        <w:t>Koordinate:</w:t>
      </w:r>
    </w:p>
    <w:p w14:paraId="35EDFE39" w14:textId="77777777" w:rsidR="00356A8D" w:rsidRPr="00356A8D" w:rsidRDefault="00356A8D" w:rsidP="00356A8D">
      <w:pPr>
        <w:numPr>
          <w:ilvl w:val="1"/>
          <w:numId w:val="1"/>
        </w:numPr>
      </w:pPr>
      <w:r w:rsidRPr="00356A8D">
        <w:t>45°18'43.6"N 14°28'31.3"E</w:t>
      </w:r>
    </w:p>
    <w:p w14:paraId="063EAF0C" w14:textId="77777777" w:rsidR="00356A8D" w:rsidRPr="00356A8D" w:rsidRDefault="00356A8D" w:rsidP="00356A8D">
      <w:pPr>
        <w:numPr>
          <w:ilvl w:val="1"/>
          <w:numId w:val="1"/>
        </w:numPr>
      </w:pPr>
      <w:r w:rsidRPr="00356A8D">
        <w:t>45°18'40.7"N 14°28'33.1"E</w:t>
      </w:r>
      <w:r w:rsidRPr="00356A8D">
        <w:br/>
        <w:t>Dubina: 0 – 25 m</w:t>
      </w:r>
      <w:r w:rsidRPr="00356A8D">
        <w:br/>
        <w:t>Aktivnost: Monitoring in situ eksponiranih morskih organizama.</w:t>
      </w:r>
    </w:p>
    <w:p w14:paraId="2DCE06C6" w14:textId="77777777" w:rsidR="00356A8D" w:rsidRPr="00356A8D" w:rsidRDefault="00356A8D" w:rsidP="00356A8D">
      <w:pPr>
        <w:numPr>
          <w:ilvl w:val="0"/>
          <w:numId w:val="1"/>
        </w:numPr>
      </w:pPr>
      <w:r w:rsidRPr="00356A8D">
        <w:rPr>
          <w:b/>
          <w:bCs/>
        </w:rPr>
        <w:t>VK 2: Obalna crta kod Grčeva na Pećinama</w:t>
      </w:r>
      <w:r w:rsidRPr="00356A8D">
        <w:br/>
        <w:t>Koordinate:</w:t>
      </w:r>
    </w:p>
    <w:p w14:paraId="53E6A23C" w14:textId="77777777" w:rsidR="00356A8D" w:rsidRPr="00356A8D" w:rsidRDefault="00356A8D" w:rsidP="00356A8D">
      <w:pPr>
        <w:numPr>
          <w:ilvl w:val="1"/>
          <w:numId w:val="1"/>
        </w:numPr>
      </w:pPr>
      <w:r w:rsidRPr="00356A8D">
        <w:t>45°18'44.6"N 14°28'20.4"E</w:t>
      </w:r>
    </w:p>
    <w:p w14:paraId="51EABC80" w14:textId="77777777" w:rsidR="00356A8D" w:rsidRPr="00356A8D" w:rsidRDefault="00356A8D" w:rsidP="00356A8D">
      <w:pPr>
        <w:numPr>
          <w:ilvl w:val="1"/>
          <w:numId w:val="1"/>
        </w:numPr>
      </w:pPr>
      <w:r w:rsidRPr="00356A8D">
        <w:t>45°18'42.4"N 14°28'17.7"E</w:t>
      </w:r>
      <w:r w:rsidRPr="00356A8D">
        <w:br/>
        <w:t>Dubina: 0 – 25 m</w:t>
      </w:r>
      <w:r w:rsidRPr="00356A8D">
        <w:br/>
        <w:t>Aktivnost: Monitoring in situ eksponiranih morskih organizama.</w:t>
      </w:r>
    </w:p>
    <w:p w14:paraId="354E5923" w14:textId="77777777" w:rsidR="00356A8D" w:rsidRPr="00356A8D" w:rsidRDefault="00356A8D" w:rsidP="00356A8D">
      <w:pPr>
        <w:numPr>
          <w:ilvl w:val="0"/>
          <w:numId w:val="1"/>
        </w:numPr>
      </w:pPr>
      <w:r w:rsidRPr="00356A8D">
        <w:rPr>
          <w:b/>
          <w:bCs/>
        </w:rPr>
        <w:t>VK 3: Uvala Svežanj</w:t>
      </w:r>
      <w:r w:rsidRPr="00356A8D">
        <w:br/>
        <w:t>Koordinate:</w:t>
      </w:r>
    </w:p>
    <w:p w14:paraId="19BE5701" w14:textId="77777777" w:rsidR="00356A8D" w:rsidRPr="00356A8D" w:rsidRDefault="00356A8D" w:rsidP="00356A8D">
      <w:pPr>
        <w:numPr>
          <w:ilvl w:val="1"/>
          <w:numId w:val="1"/>
        </w:numPr>
      </w:pPr>
      <w:r w:rsidRPr="00356A8D">
        <w:t>45°17'51.4"N 14°29'38.8"E</w:t>
      </w:r>
    </w:p>
    <w:p w14:paraId="361C7930" w14:textId="77777777" w:rsidR="00356A8D" w:rsidRPr="00356A8D" w:rsidRDefault="00356A8D" w:rsidP="00356A8D">
      <w:pPr>
        <w:numPr>
          <w:ilvl w:val="1"/>
          <w:numId w:val="1"/>
        </w:numPr>
      </w:pPr>
      <w:r w:rsidRPr="00356A8D">
        <w:t>45°17'48.7"N 14°29'40.2"E</w:t>
      </w:r>
      <w:r w:rsidRPr="00356A8D">
        <w:br/>
        <w:t>Dubina: 0 – 20 m</w:t>
      </w:r>
      <w:r w:rsidRPr="00356A8D">
        <w:br/>
        <w:t>Aktivnost: Monitoring in situ eksponiranih morskih organizama.</w:t>
      </w:r>
    </w:p>
    <w:p w14:paraId="39CDD480" w14:textId="77777777" w:rsidR="00356A8D" w:rsidRDefault="00356A8D" w:rsidP="00356A8D">
      <w:pPr>
        <w:rPr>
          <w:b/>
          <w:bCs/>
        </w:rPr>
      </w:pPr>
    </w:p>
    <w:p w14:paraId="7D61E646" w14:textId="264ED854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2.2. Uzorkovanje morskog sedimenta (Brodogradilište)</w:t>
      </w:r>
    </w:p>
    <w:p w14:paraId="2FCC0258" w14:textId="77777777" w:rsidR="00356A8D" w:rsidRPr="00356A8D" w:rsidRDefault="00356A8D" w:rsidP="00356A8D">
      <w:r w:rsidRPr="00356A8D">
        <w:t>Uzorkovanje morskog sedimenta provodi se jednom godišnje na sljedećim lokacijama:</w:t>
      </w:r>
    </w:p>
    <w:p w14:paraId="4082A7A3" w14:textId="77777777" w:rsidR="00356A8D" w:rsidRPr="00356A8D" w:rsidRDefault="00356A8D" w:rsidP="00356A8D">
      <w:pPr>
        <w:numPr>
          <w:ilvl w:val="0"/>
          <w:numId w:val="2"/>
        </w:numPr>
      </w:pPr>
      <w:r w:rsidRPr="00356A8D">
        <w:rPr>
          <w:b/>
          <w:bCs/>
        </w:rPr>
        <w:t>Ulaz u uvalu Martinšćica</w:t>
      </w:r>
      <w:r w:rsidRPr="00356A8D">
        <w:br/>
        <w:t>Koordinate: 45°18'43.4"N 14°28'34.7"E</w:t>
      </w:r>
      <w:r w:rsidRPr="00356A8D">
        <w:br/>
        <w:t>Dubina: 23 m</w:t>
      </w:r>
    </w:p>
    <w:p w14:paraId="6F65DE7F" w14:textId="77777777" w:rsidR="00356A8D" w:rsidRPr="00356A8D" w:rsidRDefault="00356A8D" w:rsidP="00356A8D">
      <w:pPr>
        <w:numPr>
          <w:ilvl w:val="0"/>
          <w:numId w:val="2"/>
        </w:numPr>
      </w:pPr>
      <w:r w:rsidRPr="00356A8D">
        <w:rPr>
          <w:b/>
          <w:bCs/>
        </w:rPr>
        <w:t>Izvan uvale Martinšćica uz crvenu plutaču</w:t>
      </w:r>
      <w:r w:rsidRPr="00356A8D">
        <w:br/>
        <w:t>Koordinate: 45°18'36.5"N 14°28'28.5"E</w:t>
      </w:r>
      <w:r w:rsidRPr="00356A8D">
        <w:br/>
        <w:t>Dubina: 30 m</w:t>
      </w:r>
    </w:p>
    <w:p w14:paraId="32159683" w14:textId="77777777" w:rsidR="00356A8D" w:rsidRPr="00356A8D" w:rsidRDefault="00356A8D" w:rsidP="00356A8D">
      <w:pPr>
        <w:numPr>
          <w:ilvl w:val="0"/>
          <w:numId w:val="2"/>
        </w:numPr>
      </w:pPr>
      <w:r w:rsidRPr="00356A8D">
        <w:rPr>
          <w:b/>
          <w:bCs/>
        </w:rPr>
        <w:t>Izvan uvale prema zapadu – Pećine</w:t>
      </w:r>
      <w:r w:rsidRPr="00356A8D">
        <w:br/>
        <w:t>Koordinate: 45°18'41.6"N 14°28'19.1"E</w:t>
      </w:r>
      <w:r w:rsidRPr="00356A8D">
        <w:br/>
        <w:t>Dubina: 42 m</w:t>
      </w:r>
    </w:p>
    <w:p w14:paraId="013BFA7B" w14:textId="77777777" w:rsidR="00356A8D" w:rsidRPr="00356A8D" w:rsidRDefault="00356A8D" w:rsidP="00356A8D">
      <w:pPr>
        <w:numPr>
          <w:ilvl w:val="0"/>
          <w:numId w:val="2"/>
        </w:numPr>
      </w:pPr>
      <w:r w:rsidRPr="00356A8D">
        <w:rPr>
          <w:b/>
          <w:bCs/>
        </w:rPr>
        <w:t>Uvala Svežanj</w:t>
      </w:r>
      <w:r w:rsidRPr="00356A8D">
        <w:br/>
        <w:t>Koordinate: 45°17'48.8"N 14°29'39.4"E</w:t>
      </w:r>
      <w:r w:rsidRPr="00356A8D">
        <w:br/>
        <w:t>Dubina: 32 m</w:t>
      </w:r>
    </w:p>
    <w:p w14:paraId="750500D2" w14:textId="77777777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2.3. Uzorkovanje morskog sedimenta (Rafinerija nafte)</w:t>
      </w:r>
    </w:p>
    <w:p w14:paraId="5BFD64B6" w14:textId="77777777" w:rsidR="00356A8D" w:rsidRPr="00356A8D" w:rsidRDefault="00356A8D" w:rsidP="00356A8D">
      <w:r w:rsidRPr="00356A8D">
        <w:lastRenderedPageBreak/>
        <w:t>Uzorkovanje morskog sedimenta provodi se dva puta godišnje na sljedećim lokacijama:</w:t>
      </w:r>
    </w:p>
    <w:p w14:paraId="230D7934" w14:textId="77777777" w:rsidR="00356A8D" w:rsidRPr="00356A8D" w:rsidRDefault="00356A8D" w:rsidP="00356A8D">
      <w:pPr>
        <w:numPr>
          <w:ilvl w:val="0"/>
          <w:numId w:val="3"/>
        </w:numPr>
      </w:pPr>
      <w:r w:rsidRPr="00356A8D">
        <w:rPr>
          <w:b/>
          <w:bCs/>
        </w:rPr>
        <w:t>Ispred centralnog uređaja za obradu otpadnih voda (Ispust 1)</w:t>
      </w:r>
      <w:r w:rsidRPr="00356A8D">
        <w:br/>
        <w:t>Koordinate: 45°16'53.0"N 14°31'49.9"E</w:t>
      </w:r>
      <w:r w:rsidRPr="00356A8D">
        <w:br/>
        <w:t>Dubina: Nije navedena (pretpostavlja se do 45 m)</w:t>
      </w:r>
    </w:p>
    <w:p w14:paraId="56EF869F" w14:textId="77777777" w:rsidR="00356A8D" w:rsidRPr="00356A8D" w:rsidRDefault="00356A8D" w:rsidP="00356A8D">
      <w:pPr>
        <w:numPr>
          <w:ilvl w:val="0"/>
          <w:numId w:val="3"/>
        </w:numPr>
      </w:pPr>
      <w:r w:rsidRPr="00356A8D">
        <w:rPr>
          <w:b/>
          <w:bCs/>
        </w:rPr>
        <w:t>Ispred tankerskog veza (Ispust 6)</w:t>
      </w:r>
      <w:r w:rsidRPr="00356A8D">
        <w:br/>
        <w:t>Koordinate: 45°16'46.4"N 14°32'14.6"E</w:t>
      </w:r>
      <w:r w:rsidRPr="00356A8D">
        <w:br/>
        <w:t>Dubina: Nije navedena (pretpostavlja se do 45 m)</w:t>
      </w:r>
    </w:p>
    <w:p w14:paraId="3E0C6D95" w14:textId="77777777" w:rsidR="00356A8D" w:rsidRPr="00356A8D" w:rsidRDefault="00356A8D" w:rsidP="00356A8D">
      <w:pPr>
        <w:numPr>
          <w:ilvl w:val="0"/>
          <w:numId w:val="3"/>
        </w:numPr>
      </w:pPr>
      <w:r w:rsidRPr="00356A8D">
        <w:rPr>
          <w:b/>
          <w:bCs/>
        </w:rPr>
        <w:t>Ispred dekantatora u Bakru (Ispust 7)</w:t>
      </w:r>
      <w:r w:rsidRPr="00356A8D">
        <w:br/>
        <w:t>Koordinate: 45°17'30.1"N 14°33'15.1"E</w:t>
      </w:r>
      <w:r w:rsidRPr="00356A8D">
        <w:br/>
        <w:t>Dubina: Nije navedena (pretpostavlja se do 45 m)</w:t>
      </w:r>
    </w:p>
    <w:p w14:paraId="7DD4D593" w14:textId="77777777" w:rsidR="00356A8D" w:rsidRPr="00356A8D" w:rsidRDefault="00356A8D" w:rsidP="00356A8D">
      <w:pPr>
        <w:numPr>
          <w:ilvl w:val="0"/>
          <w:numId w:val="3"/>
        </w:numPr>
      </w:pPr>
      <w:r w:rsidRPr="00356A8D">
        <w:rPr>
          <w:b/>
          <w:bCs/>
        </w:rPr>
        <w:t>Uvala Svežanj</w:t>
      </w:r>
      <w:r w:rsidRPr="00356A8D">
        <w:br/>
        <w:t>Koordinate: 45°17'48.8"N 14°29'39.4"E</w:t>
      </w:r>
      <w:r w:rsidRPr="00356A8D">
        <w:br/>
        <w:t>Dubina: 32 m</w:t>
      </w:r>
    </w:p>
    <w:p w14:paraId="390C8E4C" w14:textId="77777777" w:rsidR="00356A8D" w:rsidRDefault="00356A8D" w:rsidP="00356A8D">
      <w:pPr>
        <w:rPr>
          <w:b/>
          <w:bCs/>
        </w:rPr>
      </w:pPr>
    </w:p>
    <w:p w14:paraId="6912708B" w14:textId="285DFF01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3. Resursi i oprema</w:t>
      </w:r>
    </w:p>
    <w:p w14:paraId="0374865A" w14:textId="77777777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3.1. Osoblje</w:t>
      </w:r>
    </w:p>
    <w:p w14:paraId="2852D5DB" w14:textId="65BA1815" w:rsidR="00356A8D" w:rsidRPr="00356A8D" w:rsidRDefault="00356A8D" w:rsidP="00356A8D">
      <w:pPr>
        <w:numPr>
          <w:ilvl w:val="0"/>
          <w:numId w:val="4"/>
        </w:numPr>
      </w:pPr>
      <w:r w:rsidRPr="00356A8D">
        <w:rPr>
          <w:b/>
          <w:bCs/>
        </w:rPr>
        <w:t>2 operatera</w:t>
      </w:r>
      <w:r w:rsidRPr="00356A8D">
        <w:t> s iskustvom</w:t>
      </w:r>
    </w:p>
    <w:p w14:paraId="0CE2FE04" w14:textId="20AC84D6" w:rsidR="00356A8D" w:rsidRPr="00356A8D" w:rsidRDefault="00356A8D" w:rsidP="00356A8D">
      <w:pPr>
        <w:numPr>
          <w:ilvl w:val="0"/>
          <w:numId w:val="4"/>
        </w:numPr>
      </w:pPr>
      <w:r w:rsidRPr="00356A8D">
        <w:rPr>
          <w:b/>
          <w:bCs/>
        </w:rPr>
        <w:t>Kvalifikacije</w:t>
      </w:r>
      <w:r w:rsidRPr="00356A8D">
        <w:t>: poznavanje metodologija uzorkovanja morskog sedimenta</w:t>
      </w:r>
    </w:p>
    <w:p w14:paraId="7B378F8E" w14:textId="77777777" w:rsidR="00356A8D" w:rsidRPr="00356A8D" w:rsidRDefault="00356A8D" w:rsidP="00356A8D">
      <w:pPr>
        <w:rPr>
          <w:b/>
          <w:bCs/>
        </w:rPr>
      </w:pPr>
      <w:r w:rsidRPr="00356A8D">
        <w:rPr>
          <w:b/>
          <w:bCs/>
        </w:rPr>
        <w:t>3.2. Oprema</w:t>
      </w:r>
    </w:p>
    <w:p w14:paraId="1D8B2BF4" w14:textId="36BD4CFE" w:rsidR="00356A8D" w:rsidRPr="00356A8D" w:rsidRDefault="00356A8D" w:rsidP="00356A8D">
      <w:pPr>
        <w:numPr>
          <w:ilvl w:val="0"/>
          <w:numId w:val="5"/>
        </w:numPr>
      </w:pPr>
      <w:r w:rsidRPr="00356A8D">
        <w:rPr>
          <w:b/>
          <w:bCs/>
        </w:rPr>
        <w:t>Brodica</w:t>
      </w:r>
      <w:r w:rsidRPr="00356A8D">
        <w:t>: Plovilo prikladno za navigaciju na svim navedenim lokacijama</w:t>
      </w:r>
    </w:p>
    <w:p w14:paraId="47814A0A" w14:textId="77777777" w:rsidR="00356A8D" w:rsidRPr="00356A8D" w:rsidRDefault="00356A8D" w:rsidP="00356A8D">
      <w:pPr>
        <w:numPr>
          <w:ilvl w:val="0"/>
          <w:numId w:val="5"/>
        </w:numPr>
      </w:pPr>
      <w:r w:rsidRPr="00356A8D">
        <w:rPr>
          <w:b/>
          <w:bCs/>
        </w:rPr>
        <w:t>Dodatna oprema</w:t>
      </w:r>
      <w:r w:rsidRPr="00356A8D">
        <w:t>:</w:t>
      </w:r>
    </w:p>
    <w:p w14:paraId="29142420" w14:textId="773A6842" w:rsidR="00356A8D" w:rsidRPr="009D3F92" w:rsidRDefault="00356A8D" w:rsidP="00356A8D">
      <w:pPr>
        <w:numPr>
          <w:ilvl w:val="1"/>
          <w:numId w:val="5"/>
        </w:numPr>
      </w:pPr>
      <w:r w:rsidRPr="00356A8D">
        <w:t>Spremnici za sigurno skladištenje uzoraka sedimenta.</w:t>
      </w:r>
    </w:p>
    <w:p w14:paraId="2DF6567E" w14:textId="77777777" w:rsidR="00356A8D" w:rsidRDefault="00356A8D" w:rsidP="00356A8D">
      <w:pPr>
        <w:rPr>
          <w:b/>
          <w:bCs/>
        </w:rPr>
      </w:pPr>
    </w:p>
    <w:p w14:paraId="462D120C" w14:textId="77777777" w:rsidR="00356A8D" w:rsidRDefault="00356A8D" w:rsidP="00356A8D">
      <w:pPr>
        <w:rPr>
          <w:b/>
          <w:bCs/>
        </w:rPr>
      </w:pPr>
    </w:p>
    <w:p w14:paraId="3ACC4447" w14:textId="10832139" w:rsidR="00356A8D" w:rsidRPr="00356A8D" w:rsidRDefault="00E910B3" w:rsidP="00356A8D">
      <w:pPr>
        <w:rPr>
          <w:b/>
          <w:bCs/>
        </w:rPr>
      </w:pPr>
      <w:r>
        <w:rPr>
          <w:b/>
          <w:bCs/>
        </w:rPr>
        <w:t>4</w:t>
      </w:r>
      <w:r w:rsidR="00356A8D" w:rsidRPr="00356A8D">
        <w:rPr>
          <w:b/>
          <w:bCs/>
        </w:rPr>
        <w:t>. Obveze izvršitelja</w:t>
      </w:r>
    </w:p>
    <w:p w14:paraId="49643D8C" w14:textId="77777777" w:rsidR="00356A8D" w:rsidRPr="00356A8D" w:rsidRDefault="00356A8D" w:rsidP="00356A8D">
      <w:pPr>
        <w:numPr>
          <w:ilvl w:val="0"/>
          <w:numId w:val="14"/>
        </w:numPr>
      </w:pPr>
      <w:r w:rsidRPr="00356A8D">
        <w:t>Osigurati pristup svim lokacijama u dogovorenim terminima.</w:t>
      </w:r>
    </w:p>
    <w:p w14:paraId="2599F0F6" w14:textId="77777777" w:rsidR="00356A8D" w:rsidRPr="00356A8D" w:rsidRDefault="00356A8D" w:rsidP="00356A8D">
      <w:pPr>
        <w:numPr>
          <w:ilvl w:val="0"/>
          <w:numId w:val="14"/>
        </w:numPr>
      </w:pPr>
      <w:r w:rsidRPr="00356A8D">
        <w:t>Provesti radove poštujući propise o zaštiti okoliša i sigurnosti na radu.</w:t>
      </w:r>
    </w:p>
    <w:p w14:paraId="1DBDE3B0" w14:textId="77777777" w:rsidR="00356A8D" w:rsidRPr="00356A8D" w:rsidRDefault="00356A8D" w:rsidP="00356A8D">
      <w:pPr>
        <w:numPr>
          <w:ilvl w:val="0"/>
          <w:numId w:val="14"/>
        </w:numPr>
      </w:pPr>
      <w:r w:rsidRPr="00356A8D">
        <w:t>Omogućiti prisustvo predstavnika tijekom radova.</w:t>
      </w:r>
    </w:p>
    <w:p w14:paraId="18D49402" w14:textId="77777777" w:rsidR="00356A8D" w:rsidRPr="00356A8D" w:rsidRDefault="00356A8D" w:rsidP="00356A8D">
      <w:pPr>
        <w:numPr>
          <w:ilvl w:val="0"/>
          <w:numId w:val="14"/>
        </w:numPr>
      </w:pPr>
      <w:r w:rsidRPr="00356A8D">
        <w:t>Obavijestiti o poteškoćama ili problemima tijekom radova.</w:t>
      </w:r>
    </w:p>
    <w:p w14:paraId="2E3EC5A1" w14:textId="77777777" w:rsidR="00356A8D" w:rsidRDefault="00356A8D" w:rsidP="00356A8D">
      <w:pPr>
        <w:numPr>
          <w:ilvl w:val="0"/>
          <w:numId w:val="14"/>
        </w:numPr>
      </w:pPr>
      <w:r w:rsidRPr="00356A8D">
        <w:t>Posjedovati sva potrebna ovlaštenja i dozvole za radove.</w:t>
      </w:r>
    </w:p>
    <w:p w14:paraId="3DF6BE1D" w14:textId="77777777" w:rsidR="001B0F5C" w:rsidRDefault="001B0F5C" w:rsidP="001B0F5C"/>
    <w:p w14:paraId="0D9CF105" w14:textId="77777777" w:rsidR="001B0F5C" w:rsidRDefault="001B0F5C" w:rsidP="001B0F5C"/>
    <w:p w14:paraId="4CD0FC4B" w14:textId="77777777" w:rsidR="001B0F5C" w:rsidRDefault="001B0F5C" w:rsidP="001B0F5C"/>
    <w:p w14:paraId="2758F244" w14:textId="77777777" w:rsidR="001B0F5C" w:rsidRDefault="001B0F5C" w:rsidP="001B0F5C"/>
    <w:p w14:paraId="781DF0F6" w14:textId="3AF90E05" w:rsidR="001B0F5C" w:rsidRPr="001B0F5C" w:rsidRDefault="001B0F5C" w:rsidP="001B0F5C">
      <w:pPr>
        <w:rPr>
          <w:b/>
          <w:bCs/>
        </w:rPr>
      </w:pPr>
      <w:r w:rsidRPr="001B0F5C">
        <w:rPr>
          <w:b/>
          <w:bCs/>
        </w:rPr>
        <w:t>Cijena bez PDV-a:</w:t>
      </w:r>
    </w:p>
    <w:p w14:paraId="0F27FA51" w14:textId="143EE2EB" w:rsidR="001B0F5C" w:rsidRPr="001B0F5C" w:rsidRDefault="001B0F5C" w:rsidP="001B0F5C">
      <w:pPr>
        <w:rPr>
          <w:b/>
          <w:bCs/>
        </w:rPr>
      </w:pPr>
      <w:r w:rsidRPr="001B0F5C">
        <w:rPr>
          <w:b/>
          <w:bCs/>
        </w:rPr>
        <w:t>PDV:</w:t>
      </w:r>
    </w:p>
    <w:p w14:paraId="07B05456" w14:textId="047F3219" w:rsidR="001B0F5C" w:rsidRDefault="001B0F5C" w:rsidP="001B0F5C">
      <w:pPr>
        <w:rPr>
          <w:b/>
          <w:bCs/>
        </w:rPr>
      </w:pPr>
      <w:r w:rsidRPr="001B0F5C">
        <w:rPr>
          <w:b/>
          <w:bCs/>
        </w:rPr>
        <w:t>Ukupno s PDV-om:</w:t>
      </w:r>
    </w:p>
    <w:p w14:paraId="1D689BCA" w14:textId="77777777" w:rsidR="001B0F5C" w:rsidRDefault="001B0F5C" w:rsidP="001B0F5C">
      <w:pPr>
        <w:rPr>
          <w:b/>
          <w:bCs/>
        </w:rPr>
      </w:pPr>
    </w:p>
    <w:p w14:paraId="538ED90C" w14:textId="77777777" w:rsidR="001B0F5C" w:rsidRDefault="001B0F5C" w:rsidP="001B0F5C">
      <w:pPr>
        <w:rPr>
          <w:b/>
          <w:bCs/>
        </w:rPr>
      </w:pPr>
    </w:p>
    <w:p w14:paraId="15063E17" w14:textId="77777777" w:rsidR="001B0F5C" w:rsidRDefault="001B0F5C" w:rsidP="001B0F5C">
      <w:pPr>
        <w:rPr>
          <w:b/>
          <w:bCs/>
        </w:rPr>
      </w:pPr>
    </w:p>
    <w:p w14:paraId="35AAB6C0" w14:textId="77777777" w:rsidR="001B0F5C" w:rsidRDefault="001B0F5C" w:rsidP="001B0F5C">
      <w:pPr>
        <w:rPr>
          <w:b/>
          <w:bCs/>
        </w:rPr>
      </w:pPr>
    </w:p>
    <w:p w14:paraId="19DED714" w14:textId="77777777" w:rsidR="001B0F5C" w:rsidRDefault="001B0F5C" w:rsidP="001B0F5C">
      <w:pPr>
        <w:rPr>
          <w:b/>
          <w:bCs/>
        </w:rPr>
      </w:pPr>
    </w:p>
    <w:p w14:paraId="013D0C3C" w14:textId="77777777" w:rsidR="001B0F5C" w:rsidRDefault="001B0F5C" w:rsidP="001B0F5C">
      <w:pPr>
        <w:rPr>
          <w:b/>
          <w:bCs/>
        </w:rPr>
      </w:pPr>
    </w:p>
    <w:p w14:paraId="297C02EE" w14:textId="77777777" w:rsidR="001B0F5C" w:rsidRDefault="001B0F5C" w:rsidP="001B0F5C">
      <w:pPr>
        <w:rPr>
          <w:b/>
          <w:bCs/>
        </w:rPr>
      </w:pPr>
    </w:p>
    <w:p w14:paraId="4D1AF23A" w14:textId="3951D51D" w:rsidR="001B0F5C" w:rsidRDefault="001B0F5C" w:rsidP="001B0F5C">
      <w:r w:rsidRPr="001B0F5C">
        <w:t>Ponuditelj:</w:t>
      </w:r>
    </w:p>
    <w:p w14:paraId="0A84DF01" w14:textId="77777777" w:rsidR="001B0F5C" w:rsidRPr="001B0F5C" w:rsidRDefault="001B0F5C" w:rsidP="001B0F5C"/>
    <w:p w14:paraId="55C5EA58" w14:textId="614C4370" w:rsidR="001B0F5C" w:rsidRPr="001B0F5C" w:rsidRDefault="001B0F5C" w:rsidP="001B0F5C">
      <w:r w:rsidRPr="001B0F5C">
        <w:t>Mjesto i datum:</w:t>
      </w:r>
    </w:p>
    <w:sectPr w:rsidR="001B0F5C" w:rsidRPr="001B0F5C" w:rsidSect="00DB60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A49"/>
    <w:multiLevelType w:val="multilevel"/>
    <w:tmpl w:val="B314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22147"/>
    <w:multiLevelType w:val="multilevel"/>
    <w:tmpl w:val="9464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C5790"/>
    <w:multiLevelType w:val="multilevel"/>
    <w:tmpl w:val="FB32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B6D5E"/>
    <w:multiLevelType w:val="multilevel"/>
    <w:tmpl w:val="F588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F5274"/>
    <w:multiLevelType w:val="multilevel"/>
    <w:tmpl w:val="FD6C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A7254"/>
    <w:multiLevelType w:val="hybridMultilevel"/>
    <w:tmpl w:val="0E2CFF9E"/>
    <w:lvl w:ilvl="0" w:tplc="E892A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B4B6A"/>
    <w:multiLevelType w:val="multilevel"/>
    <w:tmpl w:val="C18E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B304D"/>
    <w:multiLevelType w:val="multilevel"/>
    <w:tmpl w:val="565A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90726"/>
    <w:multiLevelType w:val="hybridMultilevel"/>
    <w:tmpl w:val="DB3C2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4175E"/>
    <w:multiLevelType w:val="hybridMultilevel"/>
    <w:tmpl w:val="6E285044"/>
    <w:lvl w:ilvl="0" w:tplc="85581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D12CE"/>
    <w:multiLevelType w:val="hybridMultilevel"/>
    <w:tmpl w:val="52F02474"/>
    <w:lvl w:ilvl="0" w:tplc="F1EA5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2DBC"/>
    <w:multiLevelType w:val="multilevel"/>
    <w:tmpl w:val="77E4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095F2D"/>
    <w:multiLevelType w:val="multilevel"/>
    <w:tmpl w:val="F6D4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F3539"/>
    <w:multiLevelType w:val="multilevel"/>
    <w:tmpl w:val="356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E5F84"/>
    <w:multiLevelType w:val="multilevel"/>
    <w:tmpl w:val="0FDC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74632"/>
    <w:multiLevelType w:val="multilevel"/>
    <w:tmpl w:val="5516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B94C00"/>
    <w:multiLevelType w:val="multilevel"/>
    <w:tmpl w:val="A288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B13F3A"/>
    <w:multiLevelType w:val="multilevel"/>
    <w:tmpl w:val="C186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54544">
    <w:abstractNumId w:val="4"/>
  </w:num>
  <w:num w:numId="2" w16cid:durableId="741174488">
    <w:abstractNumId w:val="13"/>
  </w:num>
  <w:num w:numId="3" w16cid:durableId="705520663">
    <w:abstractNumId w:val="7"/>
  </w:num>
  <w:num w:numId="4" w16cid:durableId="2062173081">
    <w:abstractNumId w:val="14"/>
  </w:num>
  <w:num w:numId="5" w16cid:durableId="1562324554">
    <w:abstractNumId w:val="0"/>
  </w:num>
  <w:num w:numId="6" w16cid:durableId="1764448851">
    <w:abstractNumId w:val="6"/>
  </w:num>
  <w:num w:numId="7" w16cid:durableId="473105089">
    <w:abstractNumId w:val="2"/>
  </w:num>
  <w:num w:numId="8" w16cid:durableId="1244147105">
    <w:abstractNumId w:val="15"/>
  </w:num>
  <w:num w:numId="9" w16cid:durableId="1457795471">
    <w:abstractNumId w:val="11"/>
  </w:num>
  <w:num w:numId="10" w16cid:durableId="885682754">
    <w:abstractNumId w:val="17"/>
  </w:num>
  <w:num w:numId="11" w16cid:durableId="1437678817">
    <w:abstractNumId w:val="16"/>
  </w:num>
  <w:num w:numId="12" w16cid:durableId="414208036">
    <w:abstractNumId w:val="1"/>
  </w:num>
  <w:num w:numId="13" w16cid:durableId="1951430325">
    <w:abstractNumId w:val="12"/>
  </w:num>
  <w:num w:numId="14" w16cid:durableId="1174026822">
    <w:abstractNumId w:val="3"/>
  </w:num>
  <w:num w:numId="15" w16cid:durableId="1803306568">
    <w:abstractNumId w:val="8"/>
  </w:num>
  <w:num w:numId="16" w16cid:durableId="1150830278">
    <w:abstractNumId w:val="10"/>
  </w:num>
  <w:num w:numId="17" w16cid:durableId="556209611">
    <w:abstractNumId w:val="9"/>
  </w:num>
  <w:num w:numId="18" w16cid:durableId="1645230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8D"/>
    <w:rsid w:val="00032271"/>
    <w:rsid w:val="00040C76"/>
    <w:rsid w:val="001B0F5C"/>
    <w:rsid w:val="00356A8D"/>
    <w:rsid w:val="007C526B"/>
    <w:rsid w:val="007F6C16"/>
    <w:rsid w:val="009D3F92"/>
    <w:rsid w:val="00BD0124"/>
    <w:rsid w:val="00BF5C45"/>
    <w:rsid w:val="00D83606"/>
    <w:rsid w:val="00DB60B1"/>
    <w:rsid w:val="00DF558E"/>
    <w:rsid w:val="00E910B3"/>
    <w:rsid w:val="00F6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8E98"/>
  <w15:chartTrackingRefBased/>
  <w15:docId w15:val="{CA68EB76-6A72-A744-AAD4-604A8001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Marina Lavrnić Radmanović</cp:lastModifiedBy>
  <cp:revision>8</cp:revision>
  <dcterms:created xsi:type="dcterms:W3CDTF">2025-06-16T12:41:00Z</dcterms:created>
  <dcterms:modified xsi:type="dcterms:W3CDTF">2026-03-05T13:13:00Z</dcterms:modified>
</cp:coreProperties>
</file>